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FD7BF" w14:textId="5E919C9B" w:rsidR="00864046" w:rsidRPr="00341EF5" w:rsidRDefault="00341EF5" w:rsidP="00366139">
      <w:pPr>
        <w:pStyle w:val="Heading1"/>
      </w:pPr>
      <w:r>
        <w:rPr>
          <w:noProof/>
        </w:rPr>
        <w:drawing>
          <wp:anchor distT="0" distB="0" distL="114300" distR="114300" simplePos="0" relativeHeight="251660288" behindDoc="0" locked="0" layoutInCell="1" allowOverlap="1" wp14:anchorId="274EB5CA" wp14:editId="11A0D0A4">
            <wp:simplePos x="0" y="0"/>
            <wp:positionH relativeFrom="margin">
              <wp:align>center</wp:align>
            </wp:positionH>
            <wp:positionV relativeFrom="margin">
              <wp:align>top</wp:align>
            </wp:positionV>
            <wp:extent cx="2431415" cy="607695"/>
            <wp:effectExtent l="0" t="0" r="0" b="1905"/>
            <wp:wrapTopAndBottom/>
            <wp:docPr id="16045337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33781" name="Picture 1">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2431415" cy="607695"/>
                    </a:xfrm>
                    <a:prstGeom prst="rect">
                      <a:avLst/>
                    </a:prstGeom>
                  </pic:spPr>
                </pic:pic>
              </a:graphicData>
            </a:graphic>
            <wp14:sizeRelH relativeFrom="page">
              <wp14:pctWidth>0</wp14:pctWidth>
            </wp14:sizeRelH>
            <wp14:sizeRelV relativeFrom="page">
              <wp14:pctHeight>0</wp14:pctHeight>
            </wp14:sizeRelV>
          </wp:anchor>
        </w:drawing>
      </w:r>
      <w:r w:rsidR="00864046" w:rsidRPr="00864046">
        <w:t>AS</w:t>
      </w:r>
      <w:r w:rsidR="009A7B65">
        <w:t>F</w:t>
      </w:r>
      <w:r w:rsidR="00864046" w:rsidRPr="00864046">
        <w:t xml:space="preserve">CCC </w:t>
      </w:r>
      <w:r w:rsidR="00864046" w:rsidRPr="00435C67">
        <w:t>Committee Meeting</w:t>
      </w:r>
      <w:r w:rsidR="003F3803">
        <w:t xml:space="preserve"> </w:t>
      </w:r>
      <w:r w:rsidR="00CA5DFA">
        <w:t>Summary</w:t>
      </w:r>
    </w:p>
    <w:p w14:paraId="50C4B378" w14:textId="0902FF29" w:rsidR="00864046" w:rsidRPr="003F3803" w:rsidRDefault="00B06540" w:rsidP="003F3803">
      <w:pPr>
        <w:pStyle w:val="Heading2"/>
      </w:pPr>
      <w:r>
        <w:t>december 16</w:t>
      </w:r>
      <w:r w:rsidR="00092294">
        <w:t>, 2024</w:t>
      </w:r>
      <w:r w:rsidR="00864046" w:rsidRPr="003F3803">
        <w:t xml:space="preserve"> @ </w:t>
      </w:r>
      <w:r w:rsidR="00F64CFD">
        <w:t>3</w:t>
      </w:r>
      <w:r w:rsidR="00864046" w:rsidRPr="003F3803">
        <w:t>:</w:t>
      </w:r>
      <w:r w:rsidR="005E382D">
        <w:t>3</w:t>
      </w:r>
      <w:r w:rsidR="00864046" w:rsidRPr="003F3803">
        <w:t xml:space="preserve">0 </w:t>
      </w:r>
      <w:r w:rsidR="00F64CFD">
        <w:t>P</w:t>
      </w:r>
      <w:r w:rsidR="00864046" w:rsidRPr="003F3803">
        <w:t>.m.</w:t>
      </w:r>
      <w:r w:rsidR="003F3803" w:rsidRPr="003F3803">
        <w:t xml:space="preserve"> – </w:t>
      </w:r>
      <w:r w:rsidR="005E382D">
        <w:t>5:0</w:t>
      </w:r>
      <w:r w:rsidR="006742E1">
        <w:t>0 pm</w:t>
      </w:r>
    </w:p>
    <w:p w14:paraId="2525F0D1" w14:textId="7A3990C2" w:rsidR="006742E1" w:rsidRPr="006742E1" w:rsidRDefault="00861F92" w:rsidP="006742E1">
      <w:pPr>
        <w:pStyle w:val="Heading2"/>
      </w:pPr>
      <w:r w:rsidRPr="0054471D">
        <mc:AlternateContent>
          <mc:Choice Requires="wps">
            <w:drawing>
              <wp:anchor distT="4294967295" distB="4294967295" distL="114300" distR="114300" simplePos="0" relativeHeight="251659264" behindDoc="0" locked="0" layoutInCell="1" allowOverlap="1" wp14:anchorId="6170D747" wp14:editId="5BB636B0">
                <wp:simplePos x="0" y="0"/>
                <wp:positionH relativeFrom="column">
                  <wp:posOffset>9525</wp:posOffset>
                </wp:positionH>
                <wp:positionV relativeFrom="paragraph">
                  <wp:posOffset>349885</wp:posOffset>
                </wp:positionV>
                <wp:extent cx="6477000" cy="0"/>
                <wp:effectExtent l="0" t="19050" r="19050" b="19050"/>
                <wp:wrapThrough wrapText="bothSides">
                  <wp:wrapPolygon edited="0">
                    <wp:start x="0" y="-1"/>
                    <wp:lineTo x="0" y="-1"/>
                    <wp:lineTo x="21600" y="-1"/>
                    <wp:lineTo x="21600" y="-1"/>
                    <wp:lineTo x="0" y="-1"/>
                  </wp:wrapPolygon>
                </wp:wrapThrough>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466A3" id="Line 2"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27.55pt" to="510.7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" strokeweight="2.25pt">
                <w10:wrap type="through"/>
              </v:line>
            </w:pict>
          </mc:Fallback>
        </mc:AlternateContent>
      </w:r>
      <w:r w:rsidR="00864046" w:rsidRPr="003F3803">
        <w:t xml:space="preserve">Location: </w:t>
      </w:r>
      <w:r w:rsidR="00F64CFD">
        <w:t xml:space="preserve">ZOOM </w:t>
      </w:r>
      <w:r w:rsidR="00487E3E">
        <w:t xml:space="preserve">– </w:t>
      </w:r>
      <w:hyperlink r:id="rId6" w:history="1">
        <w:r w:rsidR="005E1885" w:rsidRPr="00645538">
          <w:rPr>
            <w:rStyle w:val="Hyperlink"/>
          </w:rPr>
          <w:t>https://cccconfer.zoom.us/j/85940623389</w:t>
        </w:r>
      </w:hyperlink>
      <w:r w:rsidR="005E1885">
        <w:t xml:space="preserve"> </w:t>
      </w:r>
    </w:p>
    <w:p w14:paraId="17E59CC7" w14:textId="77777777" w:rsidR="00861F92" w:rsidRDefault="00861F92" w:rsidP="00861F92">
      <w:pPr>
        <w:pStyle w:val="AttendanceText"/>
        <w:spacing w:before="0" w:after="0"/>
      </w:pPr>
    </w:p>
    <w:p w14:paraId="7F4EE511" w14:textId="1CC8E210" w:rsidR="00181DC6" w:rsidRDefault="00181DC6" w:rsidP="00861F92">
      <w:pPr>
        <w:pStyle w:val="AttendanceText"/>
        <w:spacing w:before="0" w:after="0"/>
        <w:rPr>
          <w:b/>
          <w:bCs w:val="0"/>
        </w:rPr>
      </w:pPr>
      <w:r>
        <w:rPr>
          <w:b/>
          <w:bCs w:val="0"/>
        </w:rPr>
        <w:t>(* notes present)</w:t>
      </w:r>
    </w:p>
    <w:p w14:paraId="5D003EC3" w14:textId="634F9325" w:rsidR="00861F92" w:rsidRDefault="00861F92" w:rsidP="00861F92">
      <w:pPr>
        <w:pStyle w:val="AttendanceText"/>
        <w:spacing w:before="0" w:after="0"/>
      </w:pPr>
      <w:r w:rsidRPr="00861F92">
        <w:rPr>
          <w:b/>
          <w:bCs w:val="0"/>
        </w:rPr>
        <w:t>Board Membe</w:t>
      </w:r>
      <w:r w:rsidR="00181DC6">
        <w:rPr>
          <w:b/>
          <w:bCs w:val="0"/>
        </w:rPr>
        <w:t>rs</w:t>
      </w:r>
      <w:r w:rsidR="00864046" w:rsidRPr="008A6E98">
        <w:t xml:space="preserve">: </w:t>
      </w:r>
      <w:r w:rsidR="006742E1">
        <w:t>Robert L. Stewart Jr. (President)</w:t>
      </w:r>
      <w:r w:rsidR="00D14768">
        <w:t>*</w:t>
      </w:r>
      <w:r w:rsidR="006742E1">
        <w:t>, Carlos Guerrero</w:t>
      </w:r>
      <w:r w:rsidR="00D14768">
        <w:t>*</w:t>
      </w:r>
      <w:r w:rsidR="006742E1">
        <w:t>, Christopher Howerton</w:t>
      </w:r>
      <w:r>
        <w:t xml:space="preserve"> (Secretary)</w:t>
      </w:r>
      <w:r w:rsidR="00D14768">
        <w:t>*</w:t>
      </w:r>
      <w:r w:rsidR="006742E1">
        <w:t>, Mitra Sapienza</w:t>
      </w:r>
      <w:r w:rsidR="00D14768">
        <w:t>*</w:t>
      </w:r>
      <w:r w:rsidR="006742E1">
        <w:t>, Kimberley</w:t>
      </w:r>
      <w:r>
        <w:t xml:space="preserve"> H.</w:t>
      </w:r>
      <w:r w:rsidR="006742E1">
        <w:t xml:space="preserve"> Stiemke</w:t>
      </w:r>
      <w:r>
        <w:t xml:space="preserve"> (Treasurer)</w:t>
      </w:r>
      <w:r w:rsidR="00D14768">
        <w:t>*</w:t>
      </w:r>
      <w:r w:rsidR="006742E1">
        <w:t>, Krystinne Mica</w:t>
      </w:r>
      <w:r w:rsidR="00D14768">
        <w:t>*</w:t>
      </w:r>
    </w:p>
    <w:p w14:paraId="198B3DB9" w14:textId="3F7FF2C7" w:rsidR="00861F92" w:rsidRDefault="00861F92" w:rsidP="00861F92">
      <w:pPr>
        <w:pStyle w:val="AttendanceText"/>
        <w:spacing w:before="0" w:after="0"/>
      </w:pPr>
      <w:r w:rsidRPr="00861F92">
        <w:rPr>
          <w:b/>
          <w:bCs w:val="0"/>
        </w:rPr>
        <w:t>Others in Attendance</w:t>
      </w:r>
      <w:r>
        <w:t xml:space="preserve">: </w:t>
      </w:r>
    </w:p>
    <w:p w14:paraId="32F6751B" w14:textId="77777777" w:rsidR="00861F92" w:rsidRDefault="00861F92" w:rsidP="00861F92">
      <w:pPr>
        <w:pStyle w:val="AttendanceText"/>
        <w:spacing w:before="0" w:after="0"/>
      </w:pPr>
    </w:p>
    <w:p w14:paraId="66F1D184" w14:textId="02043783" w:rsidR="000617DF" w:rsidRDefault="00035837" w:rsidP="00181DC6">
      <w:pPr>
        <w:pStyle w:val="ListNumber-lvl1"/>
        <w:spacing w:after="0"/>
      </w:pPr>
      <w:r>
        <w:t>Call to Order</w:t>
      </w:r>
      <w:r w:rsidR="00E16BD5">
        <w:t xml:space="preserve"> </w:t>
      </w:r>
      <w:r w:rsidR="00D14768">
        <w:t>– Meeting called to order at 3:36pm</w:t>
      </w:r>
    </w:p>
    <w:p w14:paraId="63496C3D" w14:textId="77777777" w:rsidR="008B1D69" w:rsidRDefault="008B1D69" w:rsidP="008B1D69">
      <w:pPr>
        <w:pStyle w:val="ListNumber-lvl1"/>
        <w:numPr>
          <w:ilvl w:val="0"/>
          <w:numId w:val="0"/>
        </w:numPr>
        <w:spacing w:after="0"/>
        <w:ind w:left="360"/>
      </w:pPr>
    </w:p>
    <w:p w14:paraId="0B0B350C" w14:textId="2D7D425F" w:rsidR="008B1D69" w:rsidRDefault="008B1D69" w:rsidP="008B1D69">
      <w:pPr>
        <w:pStyle w:val="ListNumber-lvl1"/>
        <w:spacing w:after="0"/>
      </w:pPr>
      <w:r>
        <w:t xml:space="preserve">Approval of Agenda and Minutes – </w:t>
      </w:r>
    </w:p>
    <w:p w14:paraId="784FE7EC" w14:textId="4EDD5FB3" w:rsidR="008B1D69" w:rsidRPr="008B1D69" w:rsidRDefault="008B1D69" w:rsidP="008B1D69">
      <w:pPr>
        <w:pStyle w:val="ListNumber-lvl1"/>
        <w:numPr>
          <w:ilvl w:val="1"/>
          <w:numId w:val="2"/>
        </w:numPr>
        <w:spacing w:after="0"/>
      </w:pPr>
      <w:r>
        <w:t xml:space="preserve">Agenda approval - </w:t>
      </w:r>
      <w:r w:rsidRPr="008B1D69">
        <w:rPr>
          <w:b/>
          <w:bCs w:val="0"/>
        </w:rPr>
        <w:t>Sapienza, Guerrero (M/S/C)</w:t>
      </w:r>
      <w:r>
        <w:rPr>
          <w:b/>
          <w:bCs w:val="0"/>
        </w:rPr>
        <w:t xml:space="preserve"> – Agenda approved</w:t>
      </w:r>
    </w:p>
    <w:p w14:paraId="0583A5A6" w14:textId="129D8B60" w:rsidR="008B1D69" w:rsidRDefault="008B1D69" w:rsidP="008B1D69">
      <w:pPr>
        <w:pStyle w:val="ListNumber-lvl1"/>
        <w:numPr>
          <w:ilvl w:val="1"/>
          <w:numId w:val="2"/>
        </w:numPr>
        <w:spacing w:after="0"/>
      </w:pPr>
      <w:r w:rsidRPr="008B1D69">
        <w:t>November Meeting Minutes</w:t>
      </w:r>
      <w:r>
        <w:rPr>
          <w:b/>
          <w:bCs w:val="0"/>
        </w:rPr>
        <w:t xml:space="preserve"> </w:t>
      </w:r>
      <w:r w:rsidRPr="008B1D69">
        <w:t>Approva</w:t>
      </w:r>
      <w:r>
        <w:rPr>
          <w:b/>
          <w:bCs w:val="0"/>
        </w:rPr>
        <w:t>l– (M/S/C) – 1 abstention. Minutes approved.</w:t>
      </w:r>
    </w:p>
    <w:p w14:paraId="7B5C56E8" w14:textId="77777777" w:rsidR="00D14768" w:rsidRDefault="00D14768" w:rsidP="00D14768">
      <w:pPr>
        <w:pStyle w:val="ListNumber-lvl1"/>
        <w:numPr>
          <w:ilvl w:val="0"/>
          <w:numId w:val="0"/>
        </w:numPr>
        <w:spacing w:after="0"/>
        <w:ind w:left="360"/>
      </w:pPr>
    </w:p>
    <w:p w14:paraId="07674B86" w14:textId="6A58E0BF" w:rsidR="003B27F3" w:rsidRDefault="003B27F3" w:rsidP="00181DC6">
      <w:pPr>
        <w:pStyle w:val="ListNumber-lvl1"/>
        <w:spacing w:after="0"/>
      </w:pPr>
      <w:r>
        <w:t>ASFCCC Website</w:t>
      </w:r>
      <w:r w:rsidR="00824EFB">
        <w:t xml:space="preserve"> Update/Process: </w:t>
      </w:r>
      <w:r w:rsidR="00B90D2A">
        <w:t xml:space="preserve">Brief </w:t>
      </w:r>
      <w:r w:rsidR="00824EFB">
        <w:t>Discussion</w:t>
      </w:r>
    </w:p>
    <w:p w14:paraId="7E61C1D2" w14:textId="57220920" w:rsidR="00D14768" w:rsidRDefault="008B1D69" w:rsidP="00D14768">
      <w:pPr>
        <w:pStyle w:val="ListNumber-lvl1"/>
        <w:numPr>
          <w:ilvl w:val="1"/>
          <w:numId w:val="2"/>
        </w:numPr>
        <w:spacing w:after="0"/>
      </w:pPr>
      <w:r>
        <w:t>Question on how foundation directors could help/support with the currency of foundation information on our website that is used to as part of our efforts to attract outside donors was discussed. We are going live on the updated website this Friday (12/20/24). K. Mica shared a preview of our new foundation website. Will include more current information including the monthly ongoing donations and individual donations, and scholarships.</w:t>
      </w:r>
    </w:p>
    <w:p w14:paraId="523DF390" w14:textId="1D4E0453" w:rsidR="008B1D69" w:rsidRDefault="008B1D69" w:rsidP="00D14768">
      <w:pPr>
        <w:pStyle w:val="ListNumber-lvl1"/>
        <w:numPr>
          <w:ilvl w:val="1"/>
          <w:numId w:val="2"/>
        </w:numPr>
        <w:spacing w:after="0"/>
      </w:pPr>
      <w:r>
        <w:t>Most current minutes will be updated by staff.</w:t>
      </w:r>
    </w:p>
    <w:p w14:paraId="45886ED7" w14:textId="72D12957" w:rsidR="008B1D69" w:rsidRDefault="008B1D69" w:rsidP="00D14768">
      <w:pPr>
        <w:pStyle w:val="ListNumber-lvl1"/>
        <w:numPr>
          <w:ilvl w:val="1"/>
          <w:numId w:val="2"/>
        </w:numPr>
        <w:spacing w:after="0"/>
      </w:pPr>
      <w:proofErr w:type="spellStart"/>
      <w:r>
        <w:t>Wordpress</w:t>
      </w:r>
      <w:proofErr w:type="spellEnd"/>
      <w:r>
        <w:t xml:space="preserve"> is the website software we are using. Any needed edits should go through Amy and/or </w:t>
      </w:r>
      <w:proofErr w:type="spellStart"/>
      <w:r>
        <w:t>Krystinne</w:t>
      </w:r>
      <w:proofErr w:type="spellEnd"/>
      <w:r>
        <w:t xml:space="preserve"> due to the limitation with the platform.</w:t>
      </w:r>
    </w:p>
    <w:p w14:paraId="79D7088C" w14:textId="77777777" w:rsidR="008B1D69" w:rsidRDefault="008B1D69" w:rsidP="008B1D69">
      <w:pPr>
        <w:pStyle w:val="ListNumber-lvl1"/>
        <w:numPr>
          <w:ilvl w:val="0"/>
          <w:numId w:val="0"/>
        </w:numPr>
        <w:spacing w:after="0"/>
        <w:ind w:left="1440"/>
      </w:pPr>
    </w:p>
    <w:p w14:paraId="6E8BEA9C" w14:textId="745CB62C" w:rsidR="00F53DF4" w:rsidRDefault="00F53DF4" w:rsidP="00181DC6">
      <w:pPr>
        <w:pStyle w:val="ListNumber-lvl1"/>
        <w:spacing w:after="0"/>
      </w:pPr>
      <w:r>
        <w:t>Donor Letter wrap up</w:t>
      </w:r>
      <w:r w:rsidR="004F6DD3">
        <w:t>: Discussion</w:t>
      </w:r>
    </w:p>
    <w:p w14:paraId="1CC3A2A0" w14:textId="60F89B0C" w:rsidR="008B1D69" w:rsidRDefault="008B1D69" w:rsidP="008B1D69">
      <w:pPr>
        <w:pStyle w:val="ListNumber-lvl1"/>
        <w:numPr>
          <w:ilvl w:val="1"/>
          <w:numId w:val="2"/>
        </w:numPr>
        <w:spacing w:after="0"/>
      </w:pPr>
      <w:r>
        <w:t xml:space="preserve">The foundation President shared the status of the letter draft(s) and sought clarification if we intent to use one letter or have 4 </w:t>
      </w:r>
      <w:r w:rsidR="0044405A">
        <w:t>separate letters</w:t>
      </w:r>
      <w:r>
        <w:t>.</w:t>
      </w:r>
      <w:r w:rsidR="0044405A">
        <w:t xml:space="preserve">  How do we want to list and promote the level donations?</w:t>
      </w:r>
      <w:r w:rsidR="004775D0">
        <w:t xml:space="preserve"> </w:t>
      </w:r>
      <w:hyperlink r:id="rId7" w:history="1">
        <w:r w:rsidR="004775D0" w:rsidRPr="004775D0">
          <w:rPr>
            <w:rStyle w:val="Hyperlink"/>
          </w:rPr>
          <w:t>Current Drafts</w:t>
        </w:r>
      </w:hyperlink>
    </w:p>
    <w:p w14:paraId="47BB2AEE" w14:textId="4FFC5D68" w:rsidR="0044405A" w:rsidRDefault="0044405A" w:rsidP="008B1D69">
      <w:pPr>
        <w:pStyle w:val="ListNumber-lvl1"/>
        <w:numPr>
          <w:ilvl w:val="1"/>
          <w:numId w:val="2"/>
        </w:numPr>
        <w:spacing w:after="0"/>
      </w:pPr>
      <w:r>
        <w:t xml:space="preserve">Directors discussed the levels for donations and the access to our events that is similar or different than current ASCCC sponsorship packets. </w:t>
      </w:r>
    </w:p>
    <w:p w14:paraId="16577D3D" w14:textId="2A715594" w:rsidR="008B1D69" w:rsidRDefault="0044405A" w:rsidP="008B1D69">
      <w:pPr>
        <w:pStyle w:val="ListNumber-lvl1"/>
        <w:numPr>
          <w:ilvl w:val="1"/>
          <w:numId w:val="2"/>
        </w:numPr>
        <w:spacing w:after="0"/>
      </w:pPr>
      <w:r>
        <w:t xml:space="preserve">The committee discussed clarification on terms “sponsorship” vs “partnership” </w:t>
      </w:r>
    </w:p>
    <w:p w14:paraId="56FF8D5B" w14:textId="525E926F" w:rsidR="0044405A" w:rsidRDefault="0044405A" w:rsidP="008B1D69">
      <w:pPr>
        <w:pStyle w:val="ListNumber-lvl1"/>
        <w:numPr>
          <w:ilvl w:val="1"/>
          <w:numId w:val="2"/>
        </w:numPr>
        <w:spacing w:after="0"/>
      </w:pPr>
      <w:r>
        <w:t xml:space="preserve">NEXT STEPS – Clarify </w:t>
      </w:r>
      <w:r w:rsidR="004775D0">
        <w:t xml:space="preserve">on expanding sponsorship for those who are not planning on attending our ASCCC events. If we cannot get agreement, we will still need to send out the general donation letters. To finalize the letter, </w:t>
      </w:r>
      <w:r w:rsidR="003B683B">
        <w:t xml:space="preserve">there is agreement to </w:t>
      </w:r>
      <w:r w:rsidR="004775D0">
        <w:t>include levels</w:t>
      </w:r>
      <w:r w:rsidR="003B683B">
        <w:t xml:space="preserve"> and allow staff to format as appropriate</w:t>
      </w:r>
      <w:r w:rsidR="004775D0">
        <w:t xml:space="preserve">. </w:t>
      </w:r>
      <w:r w:rsidR="003B683B">
        <w:t>Future work to create a master list of additional targets for donation asks which align with our mission.</w:t>
      </w:r>
    </w:p>
    <w:p w14:paraId="710BCF37" w14:textId="5DE48880" w:rsidR="003B683B" w:rsidRDefault="003B683B" w:rsidP="008B1D69">
      <w:pPr>
        <w:pStyle w:val="ListNumber-lvl1"/>
        <w:numPr>
          <w:ilvl w:val="1"/>
          <w:numId w:val="2"/>
        </w:numPr>
        <w:spacing w:after="0"/>
      </w:pPr>
      <w:r w:rsidRPr="00A8264B">
        <w:rPr>
          <w:b/>
          <w:bCs w:val="0"/>
        </w:rPr>
        <w:t>ACTION:</w:t>
      </w:r>
      <w:r>
        <w:t xml:space="preserve"> A final sponsorship letter will be formatted and inspired by the shared LGBTQ+ Summit recruitment letter. Content approved by the foundation directors.  Final version of the letter will be shared with the directors prior to distribution. Letter will be finalized in January with staff. </w:t>
      </w:r>
    </w:p>
    <w:p w14:paraId="517E056E" w14:textId="77777777" w:rsidR="008B1D69" w:rsidRDefault="008B1D69" w:rsidP="008B1D69">
      <w:pPr>
        <w:pStyle w:val="ListNumber-lvl1"/>
        <w:numPr>
          <w:ilvl w:val="0"/>
          <w:numId w:val="0"/>
        </w:numPr>
        <w:spacing w:after="0"/>
        <w:ind w:left="1440"/>
      </w:pPr>
    </w:p>
    <w:p w14:paraId="407C5108" w14:textId="1CAAA53E" w:rsidR="00183C04" w:rsidRPr="00A8264B" w:rsidRDefault="00183C04" w:rsidP="00181DC6">
      <w:pPr>
        <w:pStyle w:val="ListNumber-lvl1"/>
        <w:spacing w:after="0"/>
      </w:pPr>
      <w:r>
        <w:lastRenderedPageBreak/>
        <w:t xml:space="preserve">Renew LGBTQIA+ summit at the Silver level ($2500) </w:t>
      </w:r>
      <w:r w:rsidR="00A8264B">
        <w:t>–</w:t>
      </w:r>
      <w:r>
        <w:t xml:space="preserve"> </w:t>
      </w:r>
      <w:r w:rsidRPr="00183C04">
        <w:rPr>
          <w:b/>
          <w:bCs w:val="0"/>
        </w:rPr>
        <w:t>ACTION</w:t>
      </w:r>
      <w:r w:rsidR="00A8264B">
        <w:rPr>
          <w:b/>
          <w:bCs w:val="0"/>
        </w:rPr>
        <w:t xml:space="preserve"> sponsor at the silver level Howerton/Guerrero (M/S/C) </w:t>
      </w:r>
    </w:p>
    <w:p w14:paraId="517EA2A9" w14:textId="77777777" w:rsidR="00A8264B" w:rsidRDefault="00A8264B" w:rsidP="00A8264B">
      <w:pPr>
        <w:pStyle w:val="ListNumber-lvl1"/>
        <w:numPr>
          <w:ilvl w:val="0"/>
          <w:numId w:val="0"/>
        </w:numPr>
        <w:spacing w:after="0"/>
        <w:ind w:left="360"/>
      </w:pPr>
    </w:p>
    <w:p w14:paraId="4C5D5E3A" w14:textId="77777777" w:rsidR="008033A4" w:rsidRDefault="008033A4" w:rsidP="00181DC6">
      <w:pPr>
        <w:pStyle w:val="ListNumber-lvl1"/>
        <w:spacing w:after="0"/>
      </w:pPr>
      <w:r>
        <w:t xml:space="preserve">Report and Updates: </w:t>
      </w:r>
    </w:p>
    <w:p w14:paraId="2970351D" w14:textId="483FF964" w:rsidR="008033A4" w:rsidRDefault="008033A4" w:rsidP="00181DC6">
      <w:pPr>
        <w:pStyle w:val="ListNumber-lvl1"/>
        <w:numPr>
          <w:ilvl w:val="1"/>
          <w:numId w:val="2"/>
        </w:numPr>
        <w:spacing w:after="0"/>
      </w:pPr>
      <w:r>
        <w:t>Foundation By-Laws Workgroup</w:t>
      </w:r>
      <w:r w:rsidR="00A10E05">
        <w:t>: Update</w:t>
      </w:r>
      <w:r w:rsidR="00CF5AE6">
        <w:t xml:space="preserve"> – </w:t>
      </w:r>
      <w:proofErr w:type="spellStart"/>
      <w:r w:rsidR="00CF5AE6">
        <w:t>Krystinne</w:t>
      </w:r>
      <w:proofErr w:type="spellEnd"/>
      <w:r w:rsidR="00CF5AE6">
        <w:t xml:space="preserve"> sent a google link with clean up language. Still open for edits, we will agendize for a second read next month for considered adoption.</w:t>
      </w:r>
      <w:r>
        <w:t xml:space="preserve"> </w:t>
      </w:r>
    </w:p>
    <w:p w14:paraId="60AF1452" w14:textId="04F49214" w:rsidR="006A66B9" w:rsidRDefault="008033A4" w:rsidP="00181DC6">
      <w:pPr>
        <w:pStyle w:val="ListNumber-lvl1"/>
        <w:numPr>
          <w:ilvl w:val="1"/>
          <w:numId w:val="2"/>
        </w:numPr>
        <w:spacing w:after="0"/>
      </w:pPr>
      <w:r>
        <w:t>Area Competition</w:t>
      </w:r>
      <w:r w:rsidR="002242F2">
        <w:t>/Fundraising Efforts</w:t>
      </w:r>
      <w:r w:rsidR="00A10E05">
        <w:t>:</w:t>
      </w:r>
      <w:r>
        <w:t xml:space="preserve"> </w:t>
      </w:r>
      <w:r w:rsidR="00B1654F">
        <w:t>Update</w:t>
      </w:r>
      <w:r w:rsidR="00CF5AE6">
        <w:t xml:space="preserve"> – Current balance of $182,090 total in our foundation account. We will receive area fundraising totals later.</w:t>
      </w:r>
    </w:p>
    <w:p w14:paraId="50B25840" w14:textId="3A3324F9" w:rsidR="008033A4" w:rsidRDefault="006A66B9" w:rsidP="00181DC6">
      <w:pPr>
        <w:pStyle w:val="ListNumber-lvl1"/>
        <w:numPr>
          <w:ilvl w:val="1"/>
          <w:numId w:val="2"/>
        </w:numPr>
        <w:spacing w:after="0"/>
      </w:pPr>
      <w:r>
        <w:t>Native American Conference</w:t>
      </w:r>
      <w:r w:rsidR="008033A4">
        <w:t xml:space="preserve"> </w:t>
      </w:r>
      <w:r w:rsidR="00CF5AE6">
        <w:t xml:space="preserve">– </w:t>
      </w:r>
      <w:r w:rsidR="009A06C9">
        <w:t xml:space="preserve">The directors will continue to research and consider options prior to our January meeting. Carlos and Mitra will share with the directors some information of previous conferences, such as </w:t>
      </w:r>
      <w:hyperlink r:id="rId8" w:history="1">
        <w:r w:rsidR="009A06C9" w:rsidRPr="009A06C9">
          <w:rPr>
            <w:rStyle w:val="Hyperlink"/>
          </w:rPr>
          <w:t>NAISA</w:t>
        </w:r>
      </w:hyperlink>
      <w:r w:rsidR="009A06C9">
        <w:t xml:space="preserve"> and </w:t>
      </w:r>
      <w:hyperlink r:id="rId9" w:history="1">
        <w:r w:rsidR="009A06C9" w:rsidRPr="009A06C9">
          <w:rPr>
            <w:rStyle w:val="Hyperlink"/>
          </w:rPr>
          <w:t>NACRI</w:t>
        </w:r>
      </w:hyperlink>
    </w:p>
    <w:p w14:paraId="64F06A5C" w14:textId="661A7236" w:rsidR="008033A4" w:rsidRDefault="008033A4" w:rsidP="00181DC6">
      <w:pPr>
        <w:pStyle w:val="ListNumber-lvl1"/>
        <w:numPr>
          <w:ilvl w:val="1"/>
          <w:numId w:val="2"/>
        </w:numPr>
        <w:spacing w:after="0"/>
      </w:pPr>
      <w:r>
        <w:t>Innovation Scholarship</w:t>
      </w:r>
      <w:r w:rsidR="00A10E05">
        <w:t>:</w:t>
      </w:r>
      <w:r>
        <w:t xml:space="preserve"> Update</w:t>
      </w:r>
      <w:r w:rsidR="00A90252">
        <w:t xml:space="preserve"> (Do we want to continue to pursue this?)</w:t>
      </w:r>
      <w:r w:rsidR="009A06C9">
        <w:t xml:space="preserve"> Mitra and Kimberley shared concerns with the inaccuracy of “innovation” in the description for the scholarship. The long term goal would be to consider developing a true “innovation scholarship” to offer “seed money” or “ to support implementation”. Both of these would require additional rubrics, accountability, and impact to others in support and in alignment with our mission and faculty professional learning.  </w:t>
      </w:r>
      <w:r w:rsidR="009A06C9" w:rsidRPr="009A06C9">
        <w:rPr>
          <w:b/>
          <w:bCs w:val="0"/>
        </w:rPr>
        <w:t>ACTION:</w:t>
      </w:r>
      <w:r w:rsidR="009A06C9">
        <w:t xml:space="preserve"> To rename this scholarship and application. The workgroup will suggest a name and description to align with current practice. </w:t>
      </w:r>
      <w:r w:rsidR="00521BAF">
        <w:t xml:space="preserve">Directors also discussed the need for accountability and ways that scholarship recipients can report our or present. The workgroup will bring a recommendation in February. Current Draft Version shared at meeting. </w:t>
      </w:r>
    </w:p>
    <w:p w14:paraId="7F08609F" w14:textId="32632831" w:rsidR="002A253F" w:rsidRPr="004B66EB" w:rsidRDefault="000617DF" w:rsidP="00181DC6">
      <w:pPr>
        <w:pStyle w:val="ListNumber-lvl1"/>
        <w:spacing w:after="0"/>
        <w:rPr>
          <w:b/>
          <w:bCs w:val="0"/>
        </w:rPr>
      </w:pPr>
      <w:r>
        <w:t xml:space="preserve">Reminder: </w:t>
      </w:r>
      <w:r w:rsidR="002A253F">
        <w:t>Awards/Scholarships</w:t>
      </w:r>
      <w:r w:rsidR="003C788D">
        <w:t xml:space="preserve">: </w:t>
      </w:r>
      <w:r w:rsidR="00521BAF">
        <w:t xml:space="preserve">- </w:t>
      </w:r>
      <w:r w:rsidR="004B66EB" w:rsidRPr="004B66EB">
        <w:rPr>
          <w:b/>
          <w:bCs w:val="0"/>
        </w:rPr>
        <w:t>MOTION</w:t>
      </w:r>
      <w:r w:rsidR="004B66EB">
        <w:t xml:space="preserve">:  </w:t>
      </w:r>
      <w:r w:rsidR="004B66EB" w:rsidRPr="004B66EB">
        <w:rPr>
          <w:b/>
          <w:bCs w:val="0"/>
        </w:rPr>
        <w:t>Demographic data will continue to be collected</w:t>
      </w:r>
      <w:r w:rsidR="004B66EB">
        <w:rPr>
          <w:b/>
          <w:bCs w:val="0"/>
        </w:rPr>
        <w:t xml:space="preserve"> for scholarship applications</w:t>
      </w:r>
      <w:r w:rsidR="004B66EB" w:rsidRPr="004B66EB">
        <w:rPr>
          <w:b/>
          <w:bCs w:val="0"/>
        </w:rPr>
        <w:t>; however this information</w:t>
      </w:r>
      <w:r w:rsidR="004B66EB">
        <w:t xml:space="preserve"> </w:t>
      </w:r>
      <w:r w:rsidR="004B66EB">
        <w:rPr>
          <w:b/>
          <w:bCs w:val="0"/>
        </w:rPr>
        <w:t>will need to be</w:t>
      </w:r>
      <w:r w:rsidR="00521BAF" w:rsidRPr="004B66EB">
        <w:rPr>
          <w:b/>
          <w:bCs w:val="0"/>
        </w:rPr>
        <w:t xml:space="preserve"> redact </w:t>
      </w:r>
      <w:r w:rsidR="004B66EB" w:rsidRPr="004B66EB">
        <w:rPr>
          <w:b/>
          <w:bCs w:val="0"/>
        </w:rPr>
        <w:t xml:space="preserve">for reviewers going forward. </w:t>
      </w:r>
      <w:r w:rsidR="004B66EB">
        <w:rPr>
          <w:b/>
          <w:bCs w:val="0"/>
        </w:rPr>
        <w:t>(Sapienza, Stiemke) (M/S/C)</w:t>
      </w:r>
    </w:p>
    <w:p w14:paraId="515B25C5" w14:textId="77777777" w:rsidR="002A253F" w:rsidRDefault="00C4597E" w:rsidP="00181DC6">
      <w:pPr>
        <w:pStyle w:val="ListNumber-lvl1"/>
        <w:numPr>
          <w:ilvl w:val="1"/>
          <w:numId w:val="2"/>
        </w:numPr>
        <w:spacing w:after="0"/>
      </w:pPr>
      <w:r>
        <w:t>A2Mend Scholarships – March 5-7, 2025 Los Angeles</w:t>
      </w:r>
    </w:p>
    <w:p w14:paraId="30C4DA99" w14:textId="77777777" w:rsidR="00035837" w:rsidRDefault="004F59AF" w:rsidP="00181DC6">
      <w:pPr>
        <w:pStyle w:val="ListNumber-lvl1"/>
        <w:numPr>
          <w:ilvl w:val="1"/>
          <w:numId w:val="2"/>
        </w:numPr>
        <w:spacing w:after="0"/>
      </w:pPr>
      <w:r>
        <w:t>Spring Plenary Scholarships – April 24-26, 2025 Irvine</w:t>
      </w:r>
    </w:p>
    <w:p w14:paraId="0B02E5DE" w14:textId="601AC428" w:rsidR="004F59AF" w:rsidRDefault="00E5079D" w:rsidP="00181DC6">
      <w:pPr>
        <w:pStyle w:val="ListNumber-lvl1"/>
        <w:numPr>
          <w:ilvl w:val="1"/>
          <w:numId w:val="2"/>
        </w:numPr>
        <w:spacing w:after="0"/>
      </w:pPr>
      <w:r>
        <w:t>APAHE</w:t>
      </w:r>
      <w:r w:rsidR="0030326C">
        <w:t xml:space="preserve"> – April 10-11, 2025 Oakland</w:t>
      </w:r>
    </w:p>
    <w:p w14:paraId="302699C1" w14:textId="5C283467" w:rsidR="00E5079D" w:rsidRDefault="00E5079D" w:rsidP="00181DC6">
      <w:pPr>
        <w:pStyle w:val="ListNumber-lvl1"/>
        <w:numPr>
          <w:ilvl w:val="1"/>
          <w:numId w:val="2"/>
        </w:numPr>
        <w:spacing w:after="0"/>
      </w:pPr>
      <w:r>
        <w:t>Native American</w:t>
      </w:r>
      <w:r w:rsidR="00C14EE1">
        <w:t xml:space="preserve"> Conference</w:t>
      </w:r>
      <w:r w:rsidR="00A90252">
        <w:t>: Decision?</w:t>
      </w:r>
    </w:p>
    <w:p w14:paraId="093937AA" w14:textId="270BE7BE" w:rsidR="004F59AF" w:rsidRDefault="00513784" w:rsidP="00181DC6">
      <w:pPr>
        <w:pStyle w:val="ListNumber-lvl1"/>
        <w:spacing w:after="0"/>
      </w:pPr>
      <w:r>
        <w:t>New Business</w:t>
      </w:r>
      <w:r w:rsidR="00165C4F">
        <w:t xml:space="preserve"> </w:t>
      </w:r>
      <w:r w:rsidR="009104CB">
        <w:t>–</w:t>
      </w:r>
      <w:r w:rsidR="00165C4F">
        <w:t xml:space="preserve"> </w:t>
      </w:r>
      <w:r w:rsidR="009104CB">
        <w:t>Spring Meetin</w:t>
      </w:r>
      <w:r w:rsidR="00175754">
        <w:t>g Dates: Jan</w:t>
      </w:r>
      <w:r w:rsidR="00677AE5">
        <w:t>-May/June 2025</w:t>
      </w:r>
      <w:r w:rsidR="004B66EB">
        <w:t xml:space="preserve"> – these items will be discussed in January</w:t>
      </w:r>
    </w:p>
    <w:p w14:paraId="0552918B" w14:textId="258FCEBB" w:rsidR="00E46A18" w:rsidRDefault="00E46A18" w:rsidP="00181DC6">
      <w:pPr>
        <w:pStyle w:val="ListNumber-lvl1"/>
        <w:numPr>
          <w:ilvl w:val="1"/>
          <w:numId w:val="2"/>
        </w:numPr>
        <w:spacing w:after="0"/>
      </w:pPr>
      <w:r>
        <w:t>Spring Meeting Dates: Jan-May/June</w:t>
      </w:r>
      <w:r w:rsidR="00CF5AE6">
        <w:t xml:space="preserve"> – </w:t>
      </w:r>
      <w:r w:rsidR="00CF5AE6" w:rsidRPr="00CF5AE6">
        <w:rPr>
          <w:b/>
          <w:bCs w:val="0"/>
        </w:rPr>
        <w:t>A Doodle poll will be sent to set spring dates</w:t>
      </w:r>
      <w:r w:rsidR="00CF5AE6">
        <w:t>.</w:t>
      </w:r>
      <w:r w:rsidR="004B66EB">
        <w:t xml:space="preserve"> </w:t>
      </w:r>
    </w:p>
    <w:p w14:paraId="44404DD7" w14:textId="369540F0" w:rsidR="00E46A18" w:rsidRDefault="00E21F20" w:rsidP="00181DC6">
      <w:pPr>
        <w:pStyle w:val="ListNumber-lvl1"/>
        <w:numPr>
          <w:ilvl w:val="1"/>
          <w:numId w:val="2"/>
        </w:numPr>
        <w:spacing w:after="0"/>
      </w:pPr>
      <w:r>
        <w:t xml:space="preserve">Spring Plenary </w:t>
      </w:r>
      <w:r w:rsidR="00E46A18">
        <w:t>Self-Care Lounge/Foundation Shredders</w:t>
      </w:r>
    </w:p>
    <w:p w14:paraId="7CF4C09F" w14:textId="6FB6F2F1" w:rsidR="0041045F" w:rsidRDefault="0041045F" w:rsidP="00181DC6">
      <w:pPr>
        <w:pStyle w:val="ListNumber-lvl1"/>
        <w:numPr>
          <w:ilvl w:val="1"/>
          <w:numId w:val="2"/>
        </w:numPr>
        <w:spacing w:after="0"/>
      </w:pPr>
      <w:r>
        <w:t>Job Descriptions for Foundation Directors</w:t>
      </w:r>
    </w:p>
    <w:p w14:paraId="0240EFA1" w14:textId="62F8BEB8" w:rsidR="004B66EB" w:rsidRDefault="004B66EB" w:rsidP="00181DC6">
      <w:pPr>
        <w:pStyle w:val="ListNumber-lvl1"/>
        <w:numPr>
          <w:ilvl w:val="1"/>
          <w:numId w:val="2"/>
        </w:numPr>
        <w:spacing w:after="0"/>
      </w:pPr>
      <w:r>
        <w:t xml:space="preserve">Gala event </w:t>
      </w:r>
    </w:p>
    <w:p w14:paraId="73192934" w14:textId="25AEF7FB" w:rsidR="004F59AF" w:rsidRPr="00742702" w:rsidRDefault="004F59AF" w:rsidP="00181DC6">
      <w:pPr>
        <w:pStyle w:val="ListNumber-lvl1"/>
        <w:spacing w:after="0"/>
      </w:pPr>
      <w:r>
        <w:t xml:space="preserve">Adjournment </w:t>
      </w:r>
      <w:r w:rsidR="004B66EB">
        <w:t>– Meeting adjourned at 5:03pm.</w:t>
      </w:r>
    </w:p>
    <w:sectPr w:rsidR="004F59AF" w:rsidRPr="00742702" w:rsidSect="009A06C9">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F309D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E23C2"/>
    <w:multiLevelType w:val="multilevel"/>
    <w:tmpl w:val="B0AE9B84"/>
    <w:lvl w:ilvl="0">
      <w:start w:val="1"/>
      <w:numFmt w:val="decimal"/>
      <w:pStyle w:val="ListNumber"/>
      <w:lvlText w:val="%1."/>
      <w:lvlJc w:val="left"/>
      <w:pPr>
        <w:ind w:left="1080" w:hanging="360"/>
      </w:pPr>
      <w:rPr>
        <w:rFonts w:asciiTheme="minorHAnsi" w:hAnsiTheme="minorHAnsi" w:cs="Times New Roman" w:hint="default"/>
        <w:b/>
        <w:bCs/>
        <w:spacing w:val="-2"/>
        <w:w w:val="99"/>
        <w:sz w:val="24"/>
        <w:szCs w:val="24"/>
      </w:rPr>
    </w:lvl>
    <w:lvl w:ilvl="1">
      <w:start w:val="1"/>
      <w:numFmt w:val="lowerLetter"/>
      <w:pStyle w:val="ListNumber2"/>
      <w:lvlText w:val="%2."/>
      <w:lvlJc w:val="left"/>
      <w:pPr>
        <w:ind w:left="1440" w:hanging="360"/>
      </w:pPr>
      <w:rPr>
        <w:rFonts w:asciiTheme="minorHAnsi" w:hAnsiTheme="minorHAnsi" w:cs="Times New Roman" w:hint="default"/>
        <w:spacing w:val="-2"/>
        <w:w w:val="99"/>
        <w:sz w:val="24"/>
        <w:szCs w:val="24"/>
      </w:rPr>
    </w:lvl>
    <w:lvl w:ilvl="2">
      <w:start w:val="1"/>
      <w:numFmt w:val="lowerRoman"/>
      <w:lvlText w:val="%3."/>
      <w:lvlJc w:val="left"/>
      <w:pPr>
        <w:ind w:left="1979" w:hanging="488"/>
      </w:pPr>
      <w:rPr>
        <w:rFonts w:asciiTheme="minorHAnsi" w:hAnsiTheme="minorHAnsi" w:cs="Times New Roman" w:hint="default"/>
        <w:spacing w:val="-6"/>
        <w:w w:val="99"/>
        <w:sz w:val="24"/>
        <w:szCs w:val="24"/>
      </w:rPr>
    </w:lvl>
    <w:lvl w:ilvl="3">
      <w:numFmt w:val="bullet"/>
      <w:lvlText w:val="•"/>
      <w:lvlJc w:val="left"/>
      <w:pPr>
        <w:ind w:left="2990" w:hanging="488"/>
      </w:pPr>
      <w:rPr>
        <w:rFonts w:hint="default"/>
      </w:rPr>
    </w:lvl>
    <w:lvl w:ilvl="4">
      <w:numFmt w:val="bullet"/>
      <w:lvlText w:val="•"/>
      <w:lvlJc w:val="left"/>
      <w:pPr>
        <w:ind w:left="4000" w:hanging="488"/>
      </w:pPr>
      <w:rPr>
        <w:rFonts w:hint="default"/>
      </w:rPr>
    </w:lvl>
    <w:lvl w:ilvl="5">
      <w:numFmt w:val="bullet"/>
      <w:lvlText w:val="•"/>
      <w:lvlJc w:val="left"/>
      <w:pPr>
        <w:ind w:left="5010" w:hanging="488"/>
      </w:pPr>
      <w:rPr>
        <w:rFonts w:hint="default"/>
      </w:rPr>
    </w:lvl>
    <w:lvl w:ilvl="6">
      <w:numFmt w:val="bullet"/>
      <w:lvlText w:val="•"/>
      <w:lvlJc w:val="left"/>
      <w:pPr>
        <w:ind w:left="6020" w:hanging="488"/>
      </w:pPr>
      <w:rPr>
        <w:rFonts w:hint="default"/>
      </w:rPr>
    </w:lvl>
    <w:lvl w:ilvl="7">
      <w:numFmt w:val="bullet"/>
      <w:lvlText w:val="•"/>
      <w:lvlJc w:val="left"/>
      <w:pPr>
        <w:ind w:left="7030" w:hanging="488"/>
      </w:pPr>
      <w:rPr>
        <w:rFonts w:hint="default"/>
      </w:rPr>
    </w:lvl>
    <w:lvl w:ilvl="8">
      <w:numFmt w:val="bullet"/>
      <w:lvlText w:val="•"/>
      <w:lvlJc w:val="left"/>
      <w:pPr>
        <w:ind w:left="8040" w:hanging="488"/>
      </w:pPr>
      <w:rPr>
        <w:rFonts w:hint="default"/>
      </w:rPr>
    </w:lvl>
  </w:abstractNum>
  <w:abstractNum w:abstractNumId="2" w15:restartNumberingAfterBreak="0">
    <w:nsid w:val="21A57EAE"/>
    <w:multiLevelType w:val="multilevel"/>
    <w:tmpl w:val="92F0A190"/>
    <w:lvl w:ilvl="0">
      <w:start w:val="1"/>
      <w:numFmt w:val="decimal"/>
      <w:pStyle w:val="ListNumbercalibri"/>
      <w:lvlText w:val="%1."/>
      <w:lvlJc w:val="left"/>
      <w:pPr>
        <w:ind w:left="450" w:hanging="360"/>
      </w:pPr>
      <w:rPr>
        <w:rFonts w:ascii="Calibri" w:eastAsia="Calibri" w:hAnsi="Calibri" w:cs="Calibri"/>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75E3C"/>
    <w:multiLevelType w:val="multilevel"/>
    <w:tmpl w:val="B700ED86"/>
    <w:lvl w:ilvl="0">
      <w:start w:val="1"/>
      <w:numFmt w:val="decimal"/>
      <w:lvlText w:val="%1."/>
      <w:lvlJc w:val="left"/>
      <w:pPr>
        <w:ind w:left="360" w:hanging="360"/>
      </w:pPr>
      <w:rPr>
        <w:rFonts w:hint="default"/>
      </w:rPr>
    </w:lvl>
    <w:lvl w:ilvl="1">
      <w:start w:val="1"/>
      <w:numFmt w:val="upperLetter"/>
      <w:pStyle w:val="ListNumber-lvl2"/>
      <w:lvlText w:val="%2."/>
      <w:lvlJc w:val="left"/>
      <w:pPr>
        <w:ind w:left="720" w:hanging="360"/>
      </w:pPr>
      <w:rPr>
        <w:rFonts w:hint="default"/>
      </w:rPr>
    </w:lvl>
    <w:lvl w:ilvl="2">
      <w:start w:val="1"/>
      <w:numFmt w:val="lowerRoman"/>
      <w:pStyle w:val="ListNumber-lvl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16757B"/>
    <w:multiLevelType w:val="multilevel"/>
    <w:tmpl w:val="3A0AF28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numFmt w:val="none"/>
      <w:pStyle w:val="ListNumber-lvl3text"/>
      <w:lvlText w:val=""/>
      <w:lvlJc w:val="righ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D947646"/>
    <w:multiLevelType w:val="multilevel"/>
    <w:tmpl w:val="95F07C56"/>
    <w:lvl w:ilvl="0">
      <w:start w:val="1"/>
      <w:numFmt w:val="decimal"/>
      <w:lvlText w:val="%1."/>
      <w:lvlJc w:val="left"/>
      <w:pPr>
        <w:ind w:left="360" w:hanging="360"/>
      </w:pPr>
      <w:rPr>
        <w:rFonts w:hint="default"/>
      </w:rPr>
    </w:lvl>
    <w:lvl w:ilvl="1">
      <w:start w:val="1"/>
      <w:numFmt w:val="none"/>
      <w:pStyle w:val="ListNumber-lvl2text"/>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2ED7D16"/>
    <w:multiLevelType w:val="hybridMultilevel"/>
    <w:tmpl w:val="BE6E2FC0"/>
    <w:lvl w:ilvl="0" w:tplc="373AF800">
      <w:start w:val="1"/>
      <w:numFmt w:val="decimal"/>
      <w:pStyle w:val="ListNumber-lvl1"/>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0A10A2"/>
    <w:multiLevelType w:val="hybridMultilevel"/>
    <w:tmpl w:val="D1EA8DB2"/>
    <w:lvl w:ilvl="0" w:tplc="02E6977A">
      <w:start w:val="1"/>
      <w:numFmt w:val="none"/>
      <w:pStyle w:val="ListNumber-lvl1text"/>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131000">
    <w:abstractNumId w:val="2"/>
  </w:num>
  <w:num w:numId="2" w16cid:durableId="49691492">
    <w:abstractNumId w:val="6"/>
  </w:num>
  <w:num w:numId="3" w16cid:durableId="889266250">
    <w:abstractNumId w:val="7"/>
  </w:num>
  <w:num w:numId="4" w16cid:durableId="1983464403">
    <w:abstractNumId w:val="5"/>
  </w:num>
  <w:num w:numId="5" w16cid:durableId="755588408">
    <w:abstractNumId w:val="3"/>
  </w:num>
  <w:num w:numId="6" w16cid:durableId="2021197278">
    <w:abstractNumId w:val="4"/>
  </w:num>
  <w:num w:numId="7" w16cid:durableId="1154221422">
    <w:abstractNumId w:val="0"/>
  </w:num>
  <w:num w:numId="8" w16cid:durableId="31545418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B5"/>
    <w:rsid w:val="0000154F"/>
    <w:rsid w:val="00035837"/>
    <w:rsid w:val="0004441C"/>
    <w:rsid w:val="000617DF"/>
    <w:rsid w:val="00092294"/>
    <w:rsid w:val="000B4D6F"/>
    <w:rsid w:val="000C2099"/>
    <w:rsid w:val="000C2890"/>
    <w:rsid w:val="000C3024"/>
    <w:rsid w:val="00112F6F"/>
    <w:rsid w:val="0013149F"/>
    <w:rsid w:val="00150807"/>
    <w:rsid w:val="0015636F"/>
    <w:rsid w:val="00165C4F"/>
    <w:rsid w:val="00175754"/>
    <w:rsid w:val="00181DC6"/>
    <w:rsid w:val="00183C04"/>
    <w:rsid w:val="001C0770"/>
    <w:rsid w:val="001F10E6"/>
    <w:rsid w:val="002242F2"/>
    <w:rsid w:val="00272718"/>
    <w:rsid w:val="002A2096"/>
    <w:rsid w:val="002A253F"/>
    <w:rsid w:val="002A3226"/>
    <w:rsid w:val="002C201F"/>
    <w:rsid w:val="002C4240"/>
    <w:rsid w:val="0030326C"/>
    <w:rsid w:val="00311102"/>
    <w:rsid w:val="0032142C"/>
    <w:rsid w:val="00341EF5"/>
    <w:rsid w:val="00356390"/>
    <w:rsid w:val="00366139"/>
    <w:rsid w:val="00394BB5"/>
    <w:rsid w:val="003B27F3"/>
    <w:rsid w:val="003B683B"/>
    <w:rsid w:val="003C788D"/>
    <w:rsid w:val="003F3803"/>
    <w:rsid w:val="0041045F"/>
    <w:rsid w:val="00435C67"/>
    <w:rsid w:val="00437D32"/>
    <w:rsid w:val="0044405A"/>
    <w:rsid w:val="00463866"/>
    <w:rsid w:val="00464E71"/>
    <w:rsid w:val="00466058"/>
    <w:rsid w:val="004775D0"/>
    <w:rsid w:val="00487E3E"/>
    <w:rsid w:val="004B66EB"/>
    <w:rsid w:val="004E3880"/>
    <w:rsid w:val="004F0793"/>
    <w:rsid w:val="004F59AF"/>
    <w:rsid w:val="004F6DD3"/>
    <w:rsid w:val="00513784"/>
    <w:rsid w:val="00516F11"/>
    <w:rsid w:val="00521BAF"/>
    <w:rsid w:val="0057081C"/>
    <w:rsid w:val="00595608"/>
    <w:rsid w:val="005B6C4C"/>
    <w:rsid w:val="005D6BCA"/>
    <w:rsid w:val="005E033B"/>
    <w:rsid w:val="005E1885"/>
    <w:rsid w:val="005E382D"/>
    <w:rsid w:val="005F157D"/>
    <w:rsid w:val="005F4338"/>
    <w:rsid w:val="006148F6"/>
    <w:rsid w:val="006742E1"/>
    <w:rsid w:val="00677AE5"/>
    <w:rsid w:val="006A66B9"/>
    <w:rsid w:val="006B58D0"/>
    <w:rsid w:val="0074258A"/>
    <w:rsid w:val="00742702"/>
    <w:rsid w:val="007C0F2B"/>
    <w:rsid w:val="007C41A6"/>
    <w:rsid w:val="007D145B"/>
    <w:rsid w:val="007D6D6C"/>
    <w:rsid w:val="007E4746"/>
    <w:rsid w:val="008033A4"/>
    <w:rsid w:val="00811548"/>
    <w:rsid w:val="00824EFB"/>
    <w:rsid w:val="008276B1"/>
    <w:rsid w:val="00861F92"/>
    <w:rsid w:val="00864046"/>
    <w:rsid w:val="00873047"/>
    <w:rsid w:val="008B1D69"/>
    <w:rsid w:val="008B2185"/>
    <w:rsid w:val="008B7A45"/>
    <w:rsid w:val="008C4BFB"/>
    <w:rsid w:val="009104CB"/>
    <w:rsid w:val="00917BD9"/>
    <w:rsid w:val="009A06C9"/>
    <w:rsid w:val="009A7B65"/>
    <w:rsid w:val="009E4342"/>
    <w:rsid w:val="00A10E05"/>
    <w:rsid w:val="00A2710B"/>
    <w:rsid w:val="00A51870"/>
    <w:rsid w:val="00A603AB"/>
    <w:rsid w:val="00A71C2E"/>
    <w:rsid w:val="00A8264B"/>
    <w:rsid w:val="00A86024"/>
    <w:rsid w:val="00A90252"/>
    <w:rsid w:val="00AE2ADB"/>
    <w:rsid w:val="00AF5A7C"/>
    <w:rsid w:val="00B06540"/>
    <w:rsid w:val="00B161FC"/>
    <w:rsid w:val="00B1654F"/>
    <w:rsid w:val="00B27182"/>
    <w:rsid w:val="00B90D2A"/>
    <w:rsid w:val="00BE00F9"/>
    <w:rsid w:val="00BF069C"/>
    <w:rsid w:val="00C14EE1"/>
    <w:rsid w:val="00C23F52"/>
    <w:rsid w:val="00C36ED0"/>
    <w:rsid w:val="00C4597E"/>
    <w:rsid w:val="00CA5DFA"/>
    <w:rsid w:val="00CC7E7E"/>
    <w:rsid w:val="00CF5AE6"/>
    <w:rsid w:val="00D14768"/>
    <w:rsid w:val="00D623F5"/>
    <w:rsid w:val="00D714A5"/>
    <w:rsid w:val="00DE6E51"/>
    <w:rsid w:val="00DF0278"/>
    <w:rsid w:val="00DF1A4E"/>
    <w:rsid w:val="00DF3182"/>
    <w:rsid w:val="00E16BD5"/>
    <w:rsid w:val="00E21F20"/>
    <w:rsid w:val="00E34D00"/>
    <w:rsid w:val="00E46A18"/>
    <w:rsid w:val="00E5079D"/>
    <w:rsid w:val="00E61C5E"/>
    <w:rsid w:val="00E62117"/>
    <w:rsid w:val="00EC52BC"/>
    <w:rsid w:val="00F53DF4"/>
    <w:rsid w:val="00F64CFD"/>
    <w:rsid w:val="00F774CF"/>
    <w:rsid w:val="00FC24A7"/>
    <w:rsid w:val="00FF4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093C"/>
  <w15:chartTrackingRefBased/>
  <w15:docId w15:val="{EE393F86-80DA-6C47-AAF1-08FC65844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0F9"/>
    <w:pPr>
      <w:spacing w:after="200"/>
    </w:pPr>
    <w:rPr>
      <w:bCs/>
      <w:color w:val="000000"/>
      <w:sz w:val="22"/>
      <w:szCs w:val="22"/>
    </w:rPr>
  </w:style>
  <w:style w:type="paragraph" w:styleId="Heading1">
    <w:name w:val="heading 1"/>
    <w:basedOn w:val="Normal"/>
    <w:next w:val="Normal"/>
    <w:link w:val="Heading1Char"/>
    <w:autoRedefine/>
    <w:uiPriority w:val="9"/>
    <w:qFormat/>
    <w:rsid w:val="00366139"/>
    <w:pPr>
      <w:keepNext/>
      <w:keepLines/>
      <w:spacing w:before="160" w:after="160"/>
      <w:jc w:val="center"/>
      <w:outlineLvl w:val="0"/>
    </w:pPr>
    <w:rPr>
      <w:rFonts w:eastAsiaTheme="majorEastAsia" w:cstheme="minorHAnsi"/>
      <w:color w:val="044C7F"/>
      <w:sz w:val="36"/>
      <w:szCs w:val="36"/>
    </w:rPr>
  </w:style>
  <w:style w:type="paragraph" w:styleId="Heading2">
    <w:name w:val="heading 2"/>
    <w:basedOn w:val="Normal"/>
    <w:next w:val="Normal"/>
    <w:link w:val="Heading2Char"/>
    <w:uiPriority w:val="9"/>
    <w:unhideWhenUsed/>
    <w:qFormat/>
    <w:rsid w:val="003F3803"/>
    <w:pPr>
      <w:keepNext/>
      <w:keepLines/>
      <w:spacing w:line="288" w:lineRule="auto"/>
      <w:contextualSpacing/>
      <w:jc w:val="center"/>
      <w:outlineLvl w:val="1"/>
    </w:pPr>
    <w:rPr>
      <w:rFonts w:ascii="Calibri" w:eastAsiaTheme="majorEastAsia" w:hAnsi="Calibri" w:cs="Calibri"/>
      <w:b/>
      <w:caps/>
      <w:color w:val="044C7F"/>
      <w:spacing w:val="10"/>
      <w:sz w:val="24"/>
      <w:szCs w:val="26"/>
      <w:lang w:val="en"/>
    </w:rPr>
  </w:style>
  <w:style w:type="paragraph" w:styleId="Heading3">
    <w:name w:val="heading 3"/>
    <w:basedOn w:val="Normal"/>
    <w:next w:val="Normal"/>
    <w:link w:val="Heading3Char"/>
    <w:uiPriority w:val="9"/>
    <w:unhideWhenUsed/>
    <w:qFormat/>
    <w:rsid w:val="00864046"/>
    <w:pPr>
      <w:keepNext/>
      <w:keepLines/>
      <w:spacing w:before="200"/>
      <w:outlineLvl w:val="2"/>
    </w:pPr>
    <w:rPr>
      <w:rFonts w:ascii="Arial" w:eastAsiaTheme="majorEastAsia" w:hAnsi="Arial" w:cstheme="majorBidi"/>
      <w:b/>
      <w:color w:val="171717"/>
      <w:lang w:val="en"/>
    </w:rPr>
  </w:style>
  <w:style w:type="paragraph" w:styleId="Heading4">
    <w:name w:val="heading 4"/>
    <w:basedOn w:val="Normal"/>
    <w:next w:val="Normal"/>
    <w:link w:val="Heading4Char"/>
    <w:uiPriority w:val="9"/>
    <w:semiHidden/>
    <w:unhideWhenUsed/>
    <w:qFormat/>
    <w:rsid w:val="00864046"/>
    <w:pPr>
      <w:keepNext/>
      <w:keepLines/>
      <w:spacing w:before="40" w:after="0"/>
      <w:outlineLvl w:val="3"/>
    </w:pPr>
    <w:rPr>
      <w:rFonts w:ascii="Arial" w:eastAsiaTheme="majorEastAsia" w:hAnsi="Arial" w:cstheme="majorBidi"/>
      <w:iCs/>
      <w:color w:val="171717" w:themeColor="background2" w:themeShade="1A"/>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text">
    <w:name w:val="check box text"/>
    <w:basedOn w:val="Normal"/>
    <w:qFormat/>
    <w:rsid w:val="00864046"/>
    <w:pPr>
      <w:shd w:val="clear" w:color="auto" w:fill="FFFFFF"/>
      <w:spacing w:after="60"/>
      <w:ind w:left="1080"/>
    </w:pPr>
    <w:rPr>
      <w:rFonts w:cstheme="minorHAnsi"/>
      <w:shd w:val="clear" w:color="auto" w:fill="FFFFFF"/>
    </w:rPr>
  </w:style>
  <w:style w:type="paragraph" w:customStyle="1" w:styleId="Normal-fieldtext">
    <w:name w:val="Normal- field text"/>
    <w:basedOn w:val="Normal"/>
    <w:link w:val="Normal-fieldtextChar"/>
    <w:qFormat/>
    <w:rsid w:val="00864046"/>
    <w:pPr>
      <w:tabs>
        <w:tab w:val="right" w:leader="underscore" w:pos="9360"/>
      </w:tabs>
    </w:pPr>
    <w:rPr>
      <w:rFonts w:ascii="Arial" w:hAnsi="Arial" w:cs="Times New Roman (Body CS)"/>
      <w:color w:val="171717"/>
    </w:rPr>
  </w:style>
  <w:style w:type="character" w:customStyle="1" w:styleId="Normal-fieldtextChar">
    <w:name w:val="Normal- field text Char"/>
    <w:link w:val="Normal-fieldtext"/>
    <w:rsid w:val="00864046"/>
    <w:rPr>
      <w:rFonts w:ascii="Arial" w:hAnsi="Arial" w:cs="Times New Roman (Body CS)"/>
      <w:color w:val="171717"/>
      <w:sz w:val="21"/>
      <w:szCs w:val="22"/>
    </w:rPr>
  </w:style>
  <w:style w:type="paragraph" w:customStyle="1" w:styleId="Normal-fieldtextindented">
    <w:name w:val="Normal- field text indented"/>
    <w:basedOn w:val="ListNumber"/>
    <w:qFormat/>
    <w:rsid w:val="00864046"/>
    <w:pPr>
      <w:keepLines/>
      <w:numPr>
        <w:numId w:val="0"/>
      </w:numPr>
      <w:ind w:left="720"/>
      <w:contextualSpacing w:val="0"/>
    </w:pPr>
    <w:rPr>
      <w:rFonts w:ascii="Arial" w:eastAsia="Calibri" w:hAnsi="Arial"/>
      <w:color w:val="171717"/>
    </w:rPr>
  </w:style>
  <w:style w:type="paragraph" w:styleId="ListNumber">
    <w:name w:val="List Number"/>
    <w:basedOn w:val="Normal"/>
    <w:uiPriority w:val="99"/>
    <w:unhideWhenUsed/>
    <w:rsid w:val="00742702"/>
    <w:pPr>
      <w:numPr>
        <w:numId w:val="8"/>
      </w:numPr>
      <w:ind w:left="360"/>
      <w:contextualSpacing/>
    </w:pPr>
    <w:rPr>
      <w:rFonts w:cs="Times New Roman (Body CS)"/>
    </w:rPr>
  </w:style>
  <w:style w:type="paragraph" w:customStyle="1" w:styleId="ListNumbercalibri">
    <w:name w:val="List Number calibri"/>
    <w:basedOn w:val="Normal"/>
    <w:qFormat/>
    <w:rsid w:val="00864046"/>
    <w:pPr>
      <w:keepNext/>
      <w:numPr>
        <w:numId w:val="1"/>
      </w:numPr>
    </w:pPr>
    <w:rPr>
      <w:rFonts w:eastAsia="Calibri" w:cs="Calibri"/>
    </w:rPr>
  </w:style>
  <w:style w:type="paragraph" w:customStyle="1" w:styleId="Signatureline">
    <w:name w:val="Signature line"/>
    <w:basedOn w:val="Normal"/>
    <w:qFormat/>
    <w:rsid w:val="00864046"/>
    <w:pPr>
      <w:tabs>
        <w:tab w:val="right" w:leader="underscore" w:pos="6570"/>
        <w:tab w:val="left" w:pos="7020"/>
        <w:tab w:val="left" w:leader="underscore" w:pos="9180"/>
      </w:tabs>
      <w:spacing w:before="800"/>
    </w:pPr>
    <w:rPr>
      <w:rFonts w:eastAsia="Calibri" w:cs="Calibri"/>
    </w:rPr>
  </w:style>
  <w:style w:type="paragraph" w:customStyle="1" w:styleId="ListNumber-lvl1">
    <w:name w:val="List Number - lvl 1"/>
    <w:basedOn w:val="ListNumber"/>
    <w:qFormat/>
    <w:rsid w:val="00BE00F9"/>
    <w:pPr>
      <w:numPr>
        <w:numId w:val="2"/>
      </w:numPr>
      <w:contextualSpacing w:val="0"/>
    </w:pPr>
  </w:style>
  <w:style w:type="paragraph" w:customStyle="1" w:styleId="ListNumber-lvl1text">
    <w:name w:val="List Number - lvl 1 text"/>
    <w:basedOn w:val="ListNumber-lvl1"/>
    <w:qFormat/>
    <w:rsid w:val="00742702"/>
    <w:pPr>
      <w:numPr>
        <w:numId w:val="3"/>
      </w:numPr>
      <w:tabs>
        <w:tab w:val="left" w:pos="360"/>
        <w:tab w:val="left" w:pos="720"/>
      </w:tabs>
      <w:ind w:left="360" w:firstLine="0"/>
    </w:pPr>
    <w:rPr>
      <w:rFonts w:cs="Segoe UI Symbol"/>
    </w:rPr>
  </w:style>
  <w:style w:type="paragraph" w:customStyle="1" w:styleId="Normal-asterisksmallitalic">
    <w:name w:val="Normal- asterisk small italic"/>
    <w:basedOn w:val="Normal"/>
    <w:qFormat/>
    <w:rsid w:val="00864046"/>
    <w:rPr>
      <w:i/>
      <w:iCs/>
      <w:sz w:val="20"/>
      <w:szCs w:val="20"/>
    </w:rPr>
  </w:style>
  <w:style w:type="paragraph" w:customStyle="1" w:styleId="ApplicantInformation">
    <w:name w:val="Applicant Information"/>
    <w:basedOn w:val="Normal"/>
    <w:next w:val="Normal"/>
    <w:uiPriority w:val="1"/>
    <w:qFormat/>
    <w:rsid w:val="00864046"/>
    <w:rPr>
      <w:rFonts w:eastAsia="Times New Roman"/>
      <w:i/>
      <w:iCs/>
      <w:spacing w:val="4"/>
      <w:sz w:val="17"/>
      <w:szCs w:val="17"/>
      <w:lang w:eastAsia="ja-JP"/>
    </w:rPr>
  </w:style>
  <w:style w:type="paragraph" w:customStyle="1" w:styleId="TableHeaderRow">
    <w:name w:val="Table Header Row"/>
    <w:basedOn w:val="Normal"/>
    <w:qFormat/>
    <w:rsid w:val="007E4746"/>
    <w:pPr>
      <w:framePr w:hSpace="187" w:wrap="around" w:vAnchor="text" w:hAnchor="text" w:x="1" w:y="1"/>
      <w:spacing w:before="20" w:after="0"/>
      <w:suppressOverlap/>
    </w:pPr>
    <w:rPr>
      <w:rFonts w:ascii="Calibri" w:eastAsia="Calibri" w:hAnsi="Calibri" w:cs="Calibri"/>
      <w:b/>
      <w:color w:val="0D0D0D"/>
    </w:rPr>
  </w:style>
  <w:style w:type="paragraph" w:customStyle="1" w:styleId="ListNumber-lvl2">
    <w:name w:val="List Number - lvl 2"/>
    <w:basedOn w:val="ListNumber-lvl1"/>
    <w:qFormat/>
    <w:rsid w:val="00864046"/>
    <w:pPr>
      <w:numPr>
        <w:ilvl w:val="1"/>
        <w:numId w:val="5"/>
      </w:numPr>
    </w:pPr>
  </w:style>
  <w:style w:type="paragraph" w:customStyle="1" w:styleId="ListNumber-lvl2text">
    <w:name w:val="List Number - lvl 2 text"/>
    <w:basedOn w:val="ListNumber-lvl2"/>
    <w:qFormat/>
    <w:rsid w:val="00864046"/>
    <w:pPr>
      <w:numPr>
        <w:numId w:val="4"/>
      </w:numPr>
    </w:pPr>
  </w:style>
  <w:style w:type="paragraph" w:customStyle="1" w:styleId="ListNumber-lvl3">
    <w:name w:val="List Number - lvl 3"/>
    <w:basedOn w:val="ListNumber-lvl1"/>
    <w:qFormat/>
    <w:rsid w:val="00864046"/>
    <w:pPr>
      <w:numPr>
        <w:ilvl w:val="2"/>
        <w:numId w:val="5"/>
      </w:numPr>
    </w:pPr>
  </w:style>
  <w:style w:type="paragraph" w:customStyle="1" w:styleId="ListNumber-lvl3text">
    <w:name w:val="List Number - lvl 3 text"/>
    <w:basedOn w:val="ListNumber-lvl1"/>
    <w:qFormat/>
    <w:rsid w:val="00864046"/>
    <w:pPr>
      <w:numPr>
        <w:ilvl w:val="2"/>
        <w:numId w:val="6"/>
      </w:numPr>
    </w:pPr>
  </w:style>
  <w:style w:type="paragraph" w:customStyle="1" w:styleId="Tabletextrows">
    <w:name w:val="Table text rows"/>
    <w:basedOn w:val="Normal"/>
    <w:qFormat/>
    <w:rsid w:val="00366139"/>
    <w:pPr>
      <w:framePr w:hSpace="187" w:wrap="around" w:vAnchor="text" w:hAnchor="text" w:x="1" w:y="1"/>
      <w:spacing w:after="0"/>
      <w:suppressOverlap/>
    </w:pPr>
    <w:rPr>
      <w:rFonts w:ascii="Calibri" w:eastAsia="Calibri" w:hAnsi="Calibri" w:cs="Calibri"/>
      <w:sz w:val="20"/>
    </w:rPr>
  </w:style>
  <w:style w:type="character" w:customStyle="1" w:styleId="Heading1Char">
    <w:name w:val="Heading 1 Char"/>
    <w:link w:val="Heading1"/>
    <w:uiPriority w:val="9"/>
    <w:rsid w:val="00366139"/>
    <w:rPr>
      <w:rFonts w:eastAsiaTheme="majorEastAsia" w:cstheme="minorHAnsi"/>
      <w:bCs/>
      <w:color w:val="044C7F"/>
      <w:sz w:val="36"/>
      <w:szCs w:val="36"/>
    </w:rPr>
  </w:style>
  <w:style w:type="character" w:customStyle="1" w:styleId="Heading2Char">
    <w:name w:val="Heading 2 Char"/>
    <w:link w:val="Heading2"/>
    <w:uiPriority w:val="9"/>
    <w:rsid w:val="003F3803"/>
    <w:rPr>
      <w:rFonts w:ascii="Calibri" w:eastAsiaTheme="majorEastAsia" w:hAnsi="Calibri" w:cs="Calibri"/>
      <w:b/>
      <w:bCs/>
      <w:caps/>
      <w:color w:val="044C7F"/>
      <w:spacing w:val="10"/>
      <w:szCs w:val="26"/>
      <w:lang w:val="en"/>
    </w:rPr>
  </w:style>
  <w:style w:type="character" w:customStyle="1" w:styleId="Heading3Char">
    <w:name w:val="Heading 3 Char"/>
    <w:link w:val="Heading3"/>
    <w:uiPriority w:val="9"/>
    <w:rsid w:val="00864046"/>
    <w:rPr>
      <w:rFonts w:ascii="Arial" w:eastAsiaTheme="majorEastAsia" w:hAnsi="Arial" w:cstheme="majorBidi"/>
      <w:b/>
      <w:color w:val="171717"/>
      <w:sz w:val="22"/>
      <w:lang w:val="en"/>
    </w:rPr>
  </w:style>
  <w:style w:type="character" w:customStyle="1" w:styleId="Heading4Char">
    <w:name w:val="Heading 4 Char"/>
    <w:basedOn w:val="DefaultParagraphFont"/>
    <w:link w:val="Heading4"/>
    <w:uiPriority w:val="9"/>
    <w:semiHidden/>
    <w:rsid w:val="00864046"/>
    <w:rPr>
      <w:rFonts w:ascii="Arial" w:eastAsiaTheme="majorEastAsia" w:hAnsi="Arial" w:cstheme="majorBidi"/>
      <w:iCs/>
      <w:color w:val="171717" w:themeColor="background2" w:themeShade="1A"/>
      <w:sz w:val="21"/>
      <w:szCs w:val="22"/>
      <w:lang w:val="en"/>
    </w:rPr>
  </w:style>
  <w:style w:type="paragraph" w:styleId="Subtitle">
    <w:name w:val="Subtitle"/>
    <w:basedOn w:val="Normal"/>
    <w:next w:val="Normal"/>
    <w:link w:val="SubtitleChar"/>
    <w:uiPriority w:val="11"/>
    <w:qFormat/>
    <w:rsid w:val="00864046"/>
    <w:pPr>
      <w:numPr>
        <w:ilvl w:val="1"/>
      </w:numPr>
      <w:spacing w:after="160"/>
    </w:pPr>
    <w:rPr>
      <w:rFonts w:eastAsiaTheme="minorEastAsia"/>
      <w:color w:val="171717" w:themeColor="background2" w:themeShade="1A"/>
      <w:spacing w:val="15"/>
      <w:lang w:val="en"/>
    </w:rPr>
  </w:style>
  <w:style w:type="character" w:customStyle="1" w:styleId="SubtitleChar">
    <w:name w:val="Subtitle Char"/>
    <w:basedOn w:val="DefaultParagraphFont"/>
    <w:link w:val="Subtitle"/>
    <w:uiPriority w:val="11"/>
    <w:rsid w:val="00864046"/>
    <w:rPr>
      <w:rFonts w:eastAsiaTheme="minorEastAsia"/>
      <w:color w:val="171717" w:themeColor="background2" w:themeShade="1A"/>
      <w:spacing w:val="15"/>
      <w:sz w:val="22"/>
      <w:szCs w:val="22"/>
      <w:lang w:val="en"/>
    </w:rPr>
  </w:style>
  <w:style w:type="paragraph" w:styleId="ListParagraph">
    <w:name w:val="List Paragraph"/>
    <w:basedOn w:val="Normal"/>
    <w:uiPriority w:val="34"/>
    <w:qFormat/>
    <w:rsid w:val="00864046"/>
    <w:pPr>
      <w:ind w:left="720"/>
      <w:contextualSpacing/>
    </w:pPr>
  </w:style>
  <w:style w:type="paragraph" w:styleId="Quote">
    <w:name w:val="Quote"/>
    <w:basedOn w:val="Normal"/>
    <w:next w:val="Normal"/>
    <w:link w:val="QuoteChar"/>
    <w:uiPriority w:val="29"/>
    <w:qFormat/>
    <w:rsid w:val="00864046"/>
    <w:pPr>
      <w:spacing w:before="200" w:after="160"/>
      <w:ind w:left="864" w:right="864"/>
      <w:jc w:val="center"/>
    </w:pPr>
    <w:rPr>
      <w:rFonts w:ascii="Georgia" w:eastAsia="Arial" w:hAnsi="Georgia" w:cs="Arial"/>
      <w:i/>
      <w:iCs/>
      <w:color w:val="70AD47" w:themeColor="accent6"/>
      <w:lang w:val="en"/>
    </w:rPr>
  </w:style>
  <w:style w:type="character" w:customStyle="1" w:styleId="QuoteChar">
    <w:name w:val="Quote Char"/>
    <w:basedOn w:val="DefaultParagraphFont"/>
    <w:link w:val="Quote"/>
    <w:uiPriority w:val="29"/>
    <w:rsid w:val="00864046"/>
    <w:rPr>
      <w:rFonts w:ascii="Georgia" w:eastAsia="Arial" w:hAnsi="Georgia" w:cs="Arial"/>
      <w:i/>
      <w:iCs/>
      <w:color w:val="70AD47" w:themeColor="accent6"/>
      <w:sz w:val="21"/>
      <w:szCs w:val="22"/>
      <w:lang w:val="en"/>
    </w:rPr>
  </w:style>
  <w:style w:type="paragraph" w:styleId="IntenseQuote">
    <w:name w:val="Intense Quote"/>
    <w:basedOn w:val="Normal"/>
    <w:next w:val="Normal"/>
    <w:link w:val="IntenseQuoteChar"/>
    <w:uiPriority w:val="30"/>
    <w:qFormat/>
    <w:rsid w:val="00864046"/>
    <w:pPr>
      <w:pBdr>
        <w:top w:val="single" w:sz="4" w:space="10" w:color="4472C4" w:themeColor="accent1"/>
        <w:bottom w:val="single" w:sz="4" w:space="10" w:color="4472C4" w:themeColor="accent1"/>
      </w:pBdr>
      <w:spacing w:before="360" w:after="360"/>
      <w:ind w:left="864" w:right="864"/>
      <w:jc w:val="center"/>
    </w:pPr>
    <w:rPr>
      <w:rFonts w:ascii="Georgia" w:eastAsia="Arial" w:hAnsi="Georgia" w:cs="Arial"/>
      <w:i/>
      <w:iCs/>
      <w:color w:val="000000" w:themeColor="text1"/>
      <w:lang w:val="en"/>
    </w:rPr>
  </w:style>
  <w:style w:type="character" w:customStyle="1" w:styleId="IntenseQuoteChar">
    <w:name w:val="Intense Quote Char"/>
    <w:basedOn w:val="DefaultParagraphFont"/>
    <w:link w:val="IntenseQuote"/>
    <w:uiPriority w:val="30"/>
    <w:rsid w:val="00864046"/>
    <w:rPr>
      <w:rFonts w:ascii="Georgia" w:eastAsia="Arial" w:hAnsi="Georgia" w:cs="Arial"/>
      <w:i/>
      <w:iCs/>
      <w:color w:val="000000" w:themeColor="text1"/>
      <w:sz w:val="21"/>
      <w:szCs w:val="22"/>
      <w:lang w:val="en"/>
    </w:rPr>
  </w:style>
  <w:style w:type="character" w:styleId="SubtleEmphasis">
    <w:name w:val="Subtle Emphasis"/>
    <w:basedOn w:val="DefaultParagraphFont"/>
    <w:uiPriority w:val="19"/>
    <w:qFormat/>
    <w:rsid w:val="00864046"/>
    <w:rPr>
      <w:i/>
      <w:iCs/>
      <w:color w:val="171717" w:themeColor="background2" w:themeShade="1A"/>
    </w:rPr>
  </w:style>
  <w:style w:type="character" w:styleId="IntenseEmphasis">
    <w:name w:val="Intense Emphasis"/>
    <w:basedOn w:val="DefaultParagraphFont"/>
    <w:uiPriority w:val="21"/>
    <w:qFormat/>
    <w:rsid w:val="00864046"/>
    <w:rPr>
      <w:i/>
      <w:iCs/>
      <w:color w:val="171717" w:themeColor="background2" w:themeShade="1A"/>
    </w:rPr>
  </w:style>
  <w:style w:type="character" w:styleId="SubtleReference">
    <w:name w:val="Subtle Reference"/>
    <w:basedOn w:val="DefaultParagraphFont"/>
    <w:uiPriority w:val="31"/>
    <w:qFormat/>
    <w:rsid w:val="00864046"/>
    <w:rPr>
      <w:rFonts w:ascii="Arial" w:hAnsi="Arial"/>
      <w:caps/>
      <w:smallCaps w:val="0"/>
      <w:color w:val="171717" w:themeColor="background2" w:themeShade="1A"/>
      <w:sz w:val="20"/>
    </w:rPr>
  </w:style>
  <w:style w:type="character" w:styleId="IntenseReference">
    <w:name w:val="Intense Reference"/>
    <w:basedOn w:val="DefaultParagraphFont"/>
    <w:uiPriority w:val="32"/>
    <w:qFormat/>
    <w:rsid w:val="00864046"/>
    <w:rPr>
      <w:rFonts w:ascii="Arial" w:hAnsi="Arial"/>
      <w:b/>
      <w:bCs/>
      <w:smallCaps/>
      <w:color w:val="171717" w:themeColor="background2" w:themeShade="1A"/>
      <w:spacing w:val="5"/>
      <w:sz w:val="20"/>
    </w:rPr>
  </w:style>
  <w:style w:type="paragraph" w:styleId="Title">
    <w:name w:val="Title"/>
    <w:basedOn w:val="Normal"/>
    <w:link w:val="TitleChar"/>
    <w:qFormat/>
    <w:rsid w:val="00864046"/>
    <w:pPr>
      <w:widowControl w:val="0"/>
      <w:tabs>
        <w:tab w:val="left" w:pos="720"/>
      </w:tabs>
      <w:autoSpaceDE w:val="0"/>
      <w:autoSpaceDN w:val="0"/>
      <w:adjustRightInd w:val="0"/>
      <w:spacing w:after="0"/>
      <w:ind w:left="-90"/>
      <w:jc w:val="center"/>
    </w:pPr>
    <w:rPr>
      <w:rFonts w:ascii="Times New Roman" w:eastAsia="Times New Roman" w:hAnsi="Times New Roman" w:cs="Times New Roman"/>
      <w:b/>
      <w:bCs w:val="0"/>
      <w:sz w:val="28"/>
      <w:szCs w:val="28"/>
    </w:rPr>
  </w:style>
  <w:style w:type="character" w:customStyle="1" w:styleId="TitleChar">
    <w:name w:val="Title Char"/>
    <w:basedOn w:val="DefaultParagraphFont"/>
    <w:link w:val="Title"/>
    <w:rsid w:val="00864046"/>
    <w:rPr>
      <w:rFonts w:ascii="Times New Roman" w:eastAsia="Times New Roman" w:hAnsi="Times New Roman" w:cs="Times New Roman"/>
      <w:b/>
      <w:bCs/>
      <w:sz w:val="28"/>
      <w:szCs w:val="28"/>
    </w:rPr>
  </w:style>
  <w:style w:type="paragraph" w:customStyle="1" w:styleId="mainbody">
    <w:name w:val="mainbody"/>
    <w:basedOn w:val="Normal"/>
    <w:rsid w:val="00864046"/>
    <w:pPr>
      <w:spacing w:before="100" w:beforeAutospacing="1" w:afterAutospacing="1"/>
    </w:pPr>
    <w:rPr>
      <w:rFonts w:ascii="Times New Roman" w:eastAsia="Times New Roman" w:hAnsi="Times New Roman" w:cs="Times New Roman"/>
      <w:sz w:val="24"/>
    </w:rPr>
  </w:style>
  <w:style w:type="paragraph" w:styleId="NormalWeb">
    <w:name w:val="Normal (Web)"/>
    <w:basedOn w:val="Normal"/>
    <w:uiPriority w:val="99"/>
    <w:unhideWhenUsed/>
    <w:rsid w:val="00864046"/>
    <w:pPr>
      <w:spacing w:before="100" w:beforeAutospacing="1" w:afterAutospacing="1"/>
    </w:pPr>
    <w:rPr>
      <w:rFonts w:ascii="Times New Roman" w:eastAsia="Times New Roman" w:hAnsi="Times New Roman" w:cs="Times New Roman"/>
      <w:sz w:val="24"/>
    </w:rPr>
  </w:style>
  <w:style w:type="paragraph" w:styleId="ListBullet">
    <w:name w:val="List Bullet"/>
    <w:basedOn w:val="Normal"/>
    <w:uiPriority w:val="99"/>
    <w:unhideWhenUsed/>
    <w:rsid w:val="00742702"/>
    <w:pPr>
      <w:numPr>
        <w:numId w:val="7"/>
      </w:numPr>
      <w:tabs>
        <w:tab w:val="clear" w:pos="360"/>
        <w:tab w:val="num" w:pos="720"/>
      </w:tabs>
      <w:ind w:left="720"/>
      <w:contextualSpacing/>
    </w:pPr>
  </w:style>
  <w:style w:type="paragraph" w:styleId="ListNumber2">
    <w:name w:val="List Number 2"/>
    <w:basedOn w:val="ListNumber"/>
    <w:uiPriority w:val="99"/>
    <w:unhideWhenUsed/>
    <w:rsid w:val="00742702"/>
    <w:pPr>
      <w:numPr>
        <w:ilvl w:val="1"/>
      </w:numPr>
      <w:ind w:left="720"/>
    </w:pPr>
  </w:style>
  <w:style w:type="paragraph" w:styleId="List">
    <w:name w:val="List"/>
    <w:basedOn w:val="Normal"/>
    <w:uiPriority w:val="99"/>
    <w:unhideWhenUsed/>
    <w:rsid w:val="00742702"/>
    <w:pPr>
      <w:ind w:left="360" w:hanging="360"/>
      <w:contextualSpacing/>
    </w:pPr>
  </w:style>
  <w:style w:type="paragraph" w:customStyle="1" w:styleId="AttendanceText">
    <w:name w:val="Attendance Text"/>
    <w:basedOn w:val="Normal"/>
    <w:qFormat/>
    <w:rsid w:val="00742702"/>
    <w:pPr>
      <w:spacing w:before="400"/>
    </w:pPr>
    <w:rPr>
      <w:noProof/>
    </w:rPr>
  </w:style>
  <w:style w:type="paragraph" w:customStyle="1" w:styleId="TableTitle">
    <w:name w:val="Table Title"/>
    <w:basedOn w:val="Normal"/>
    <w:qFormat/>
    <w:rsid w:val="00394BB5"/>
    <w:pPr>
      <w:spacing w:after="100"/>
    </w:pPr>
    <w:rPr>
      <w:b/>
      <w:bCs w:val="0"/>
    </w:rPr>
  </w:style>
  <w:style w:type="table" w:customStyle="1" w:styleId="ASCCCtablealtrowsgrey">
    <w:name w:val="ASCCC table alt rows grey"/>
    <w:basedOn w:val="TableNormal"/>
    <w:uiPriority w:val="99"/>
    <w:rsid w:val="007E4746"/>
    <w:pPr>
      <w:snapToGrid w:val="0"/>
      <w:contextualSpacing/>
      <w:textboxTightWrap w:val="allLines"/>
    </w:pPr>
    <w:rPr>
      <w:rFonts w:eastAsia="Calibri" w:cs="Times New Roman"/>
      <w:sz w:val="21"/>
      <w:szCs w:val="20"/>
    </w:rPr>
    <w:tblPr>
      <w:tblStyleRowBandSize w:val="1"/>
      <w:tblBorders>
        <w:insideV w:val="single" w:sz="4" w:space="0" w:color="auto"/>
      </w:tblBorders>
      <w:tblCellMar>
        <w:top w:w="72" w:type="dxa"/>
        <w:left w:w="72" w:type="dxa"/>
        <w:bottom w:w="72" w:type="dxa"/>
        <w:right w:w="72" w:type="dxa"/>
      </w:tblCellMar>
    </w:tblPr>
    <w:trPr>
      <w:cantSplit/>
    </w:trPr>
    <w:tcPr>
      <w:shd w:val="clear" w:color="auto" w:fill="F2F2F2"/>
      <w:vAlign w:val="center"/>
    </w:tcPr>
    <w:tblStylePr w:type="firstRow">
      <w:rPr>
        <w:rFonts w:asciiTheme="minorHAnsi" w:hAnsiTheme="minorHAnsi"/>
        <w:b/>
        <w:i w:val="0"/>
        <w:color w:val="auto"/>
        <w:sz w:val="21"/>
      </w:rPr>
      <w:tblPr/>
      <w:tcPr>
        <w:shd w:val="clear" w:color="auto" w:fill="CECFCF"/>
      </w:tcPr>
    </w:tblStylePr>
    <w:tblStylePr w:type="band2Horz">
      <w:tblPr/>
      <w:tcPr>
        <w:shd w:val="clear" w:color="auto" w:fill="FFFFFF"/>
      </w:tcPr>
    </w:tblStylePr>
  </w:style>
  <w:style w:type="character" w:styleId="Hyperlink">
    <w:name w:val="Hyperlink"/>
    <w:basedOn w:val="DefaultParagraphFont"/>
    <w:uiPriority w:val="99"/>
    <w:unhideWhenUsed/>
    <w:rsid w:val="00FF4EAA"/>
    <w:rPr>
      <w:color w:val="0563C1" w:themeColor="hyperlink"/>
      <w:u w:val="single"/>
    </w:rPr>
  </w:style>
  <w:style w:type="character" w:styleId="UnresolvedMention">
    <w:name w:val="Unresolved Mention"/>
    <w:basedOn w:val="DefaultParagraphFont"/>
    <w:uiPriority w:val="99"/>
    <w:semiHidden/>
    <w:unhideWhenUsed/>
    <w:rsid w:val="00FF4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ion2.allacademic.com/one/naisa/naisa25/" TargetMode="External"/><Relationship Id="rId3" Type="http://schemas.openxmlformats.org/officeDocument/2006/relationships/settings" Target="settings.xml"/><Relationship Id="rId7" Type="http://schemas.openxmlformats.org/officeDocument/2006/relationships/hyperlink" Target="https://drive.google.com/drive/folders/1d2E4UoHTiZ3J_hKevgBEhhOc9YEjB_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cconfer.zoom.us/j/85940623389"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cri.institute/c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ASFCCC Committee Meeting Minutes 230125</vt:lpstr>
    </vt:vector>
  </TitlesOfParts>
  <Manager/>
  <Company/>
  <LinksUpToDate>false</LinksUpToDate>
  <CharactersWithSpaces>4961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ASFCCC Committee Meeting Minutes 230125</dc:title>
  <dc:subject/>
  <dc:creator>ASFCCC</dc:creator>
  <cp:keywords/>
  <dc:description/>
  <cp:lastModifiedBy>Christopher Howerton</cp:lastModifiedBy>
  <cp:revision>4</cp:revision>
  <dcterms:created xsi:type="dcterms:W3CDTF">2024-12-16T22:28:00Z</dcterms:created>
  <dcterms:modified xsi:type="dcterms:W3CDTF">2024-12-17T01:11:00Z</dcterms:modified>
  <cp:category/>
</cp:coreProperties>
</file>